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2EB0" w14:textId="417D8139" w:rsidR="006A32FE" w:rsidRPr="00D706B3" w:rsidRDefault="00ED1785" w:rsidP="00E036A4">
      <w:pPr>
        <w:pStyle w:val="Default"/>
        <w:rPr>
          <w:rFonts w:ascii="Raleway" w:hAnsi="Raleway"/>
          <w:b/>
          <w:color w:val="auto"/>
          <w:sz w:val="22"/>
          <w:szCs w:val="22"/>
        </w:rPr>
      </w:pPr>
      <w:bookmarkStart w:id="0" w:name="_Hlk157696939"/>
      <w:r>
        <w:rPr>
          <w:rFonts w:ascii="Raleway" w:hAnsi="Raleway"/>
          <w:b/>
          <w:color w:val="auto"/>
          <w:sz w:val="22"/>
          <w:szCs w:val="22"/>
        </w:rPr>
        <w:t>L</w:t>
      </w:r>
      <w:r w:rsidR="001D584C" w:rsidRPr="00D706B3">
        <w:rPr>
          <w:rFonts w:ascii="Raleway" w:hAnsi="Raleway"/>
          <w:b/>
          <w:color w:val="auto"/>
          <w:sz w:val="22"/>
          <w:szCs w:val="22"/>
        </w:rPr>
        <w:t xml:space="preserve">isa 1 – Tehniline kirjeldus </w:t>
      </w:r>
    </w:p>
    <w:p w14:paraId="4394FDCA" w14:textId="77777777" w:rsidR="006A32FE" w:rsidRPr="00D706B3" w:rsidRDefault="006A32FE" w:rsidP="00E036A4">
      <w:pPr>
        <w:pStyle w:val="Default"/>
        <w:rPr>
          <w:rFonts w:ascii="Raleway" w:hAnsi="Raleway"/>
          <w:b/>
          <w:bCs/>
          <w:color w:val="auto"/>
          <w:sz w:val="22"/>
          <w:szCs w:val="22"/>
        </w:rPr>
      </w:pPr>
    </w:p>
    <w:p w14:paraId="7086ABE2" w14:textId="16F7318A" w:rsidR="00D91F56" w:rsidRDefault="00CC282F" w:rsidP="00E036A4">
      <w:pPr>
        <w:pStyle w:val="Default"/>
        <w:rPr>
          <w:rFonts w:ascii="Raleway" w:hAnsi="Raleway"/>
          <w:b/>
          <w:i/>
          <w:color w:val="auto"/>
          <w:sz w:val="22"/>
          <w:szCs w:val="22"/>
        </w:rPr>
      </w:pPr>
      <w:r>
        <w:rPr>
          <w:rFonts w:ascii="Raleway" w:hAnsi="Raleway"/>
          <w:b/>
          <w:i/>
          <w:color w:val="auto"/>
          <w:sz w:val="22"/>
          <w:szCs w:val="22"/>
        </w:rPr>
        <w:t xml:space="preserve">Lifesaver </w:t>
      </w:r>
      <w:r w:rsidR="00B332C6">
        <w:rPr>
          <w:rFonts w:ascii="Raleway" w:hAnsi="Raleway"/>
          <w:b/>
          <w:i/>
          <w:color w:val="auto"/>
          <w:sz w:val="22"/>
          <w:szCs w:val="22"/>
        </w:rPr>
        <w:t xml:space="preserve">I etapi </w:t>
      </w:r>
      <w:r w:rsidR="00F83548">
        <w:rPr>
          <w:rFonts w:ascii="Raleway" w:hAnsi="Raleway"/>
          <w:b/>
          <w:i/>
          <w:color w:val="auto"/>
          <w:sz w:val="22"/>
          <w:szCs w:val="22"/>
        </w:rPr>
        <w:t xml:space="preserve">analüüsi- ja </w:t>
      </w:r>
      <w:r w:rsidR="00B332C6">
        <w:rPr>
          <w:rFonts w:ascii="Raleway" w:hAnsi="Raleway"/>
          <w:b/>
          <w:i/>
          <w:color w:val="auto"/>
          <w:sz w:val="22"/>
          <w:szCs w:val="22"/>
        </w:rPr>
        <w:t>arendustööd</w:t>
      </w:r>
    </w:p>
    <w:p w14:paraId="3BE8778C" w14:textId="77777777" w:rsidR="00D0727A" w:rsidRPr="00D706B3" w:rsidRDefault="00D0727A" w:rsidP="00E036A4">
      <w:pPr>
        <w:pStyle w:val="Default"/>
        <w:rPr>
          <w:rFonts w:ascii="Raleway" w:hAnsi="Raleway"/>
          <w:b/>
          <w:i/>
          <w:color w:val="auto"/>
          <w:sz w:val="22"/>
          <w:szCs w:val="22"/>
        </w:rPr>
      </w:pPr>
    </w:p>
    <w:p w14:paraId="22CC20F6" w14:textId="6EF21FEB" w:rsidR="009A269D" w:rsidRPr="00D0727A" w:rsidRDefault="009A269D" w:rsidP="00E036A4">
      <w:pPr>
        <w:pStyle w:val="Loendilik"/>
        <w:numPr>
          <w:ilvl w:val="0"/>
          <w:numId w:val="5"/>
        </w:numPr>
        <w:shd w:val="clear" w:color="auto" w:fill="FFFFFF"/>
        <w:spacing w:after="0" w:line="240" w:lineRule="auto"/>
        <w:jc w:val="both"/>
        <w:rPr>
          <w:rFonts w:eastAsia="Times New Roman"/>
        </w:rPr>
      </w:pPr>
      <w:r w:rsidRPr="00D0727A">
        <w:rPr>
          <w:rFonts w:eastAsia="Times New Roman"/>
          <w:b/>
          <w:bCs/>
        </w:rPr>
        <w:t>Töö sisu </w:t>
      </w:r>
    </w:p>
    <w:p w14:paraId="25EFC148" w14:textId="3BD097C1" w:rsidR="001A535D" w:rsidRPr="0029101C" w:rsidRDefault="001A535D" w:rsidP="001A535D">
      <w:pPr>
        <w:jc w:val="both"/>
        <w:rPr>
          <w:rFonts w:eastAsia="Times New Roman"/>
        </w:rPr>
      </w:pPr>
      <w:r w:rsidRPr="0029101C">
        <w:rPr>
          <w:rFonts w:eastAsia="Times New Roman"/>
        </w:rPr>
        <w:t>Töö eesmärk on teostada LifeSaver hädaabiteenuste platvormi Moodul 0 „Põhiplatvorm“ ja Moodul 1 „Kiirabiteenuste katvuskaart“</w:t>
      </w:r>
      <w:r w:rsidR="0029101C">
        <w:rPr>
          <w:rFonts w:eastAsia="Times New Roman"/>
        </w:rPr>
        <w:t xml:space="preserve"> </w:t>
      </w:r>
      <w:r w:rsidRPr="0029101C">
        <w:rPr>
          <w:rFonts w:eastAsia="Times New Roman"/>
        </w:rPr>
        <w:t>analüüs</w:t>
      </w:r>
      <w:r w:rsidR="0029101C">
        <w:rPr>
          <w:rFonts w:eastAsia="Times New Roman"/>
        </w:rPr>
        <w:t xml:space="preserve">- </w:t>
      </w:r>
      <w:r w:rsidRPr="0029101C">
        <w:rPr>
          <w:rFonts w:eastAsia="Times New Roman"/>
        </w:rPr>
        <w:t>ja arendustööd</w:t>
      </w:r>
    </w:p>
    <w:p w14:paraId="348643DF" w14:textId="77777777" w:rsidR="0029101C" w:rsidRDefault="0029101C" w:rsidP="0029101C">
      <w:pPr>
        <w:spacing w:before="80" w:after="20"/>
        <w:jc w:val="both"/>
      </w:pPr>
      <w:r>
        <w:rPr>
          <w:rFonts w:eastAsia="Raleway"/>
          <w:b/>
          <w:sz w:val="21"/>
        </w:rPr>
        <w:t>1.1. Moodul 0 „Põhiplatvorm“</w:t>
      </w:r>
    </w:p>
    <w:p w14:paraId="1DE68E84" w14:textId="77777777" w:rsidR="0029101C" w:rsidRPr="0029101C" w:rsidRDefault="0029101C" w:rsidP="0029101C">
      <w:pPr>
        <w:pStyle w:val="Loendilik"/>
        <w:numPr>
          <w:ilvl w:val="0"/>
          <w:numId w:val="18"/>
        </w:numPr>
        <w:shd w:val="clear" w:color="auto" w:fill="FFFFFF"/>
        <w:spacing w:after="0" w:line="240" w:lineRule="auto"/>
        <w:jc w:val="both"/>
        <w:rPr>
          <w:rFonts w:eastAsia="Times New Roman"/>
        </w:rPr>
      </w:pPr>
      <w:r w:rsidRPr="0029101C">
        <w:rPr>
          <w:rFonts w:eastAsia="Times New Roman"/>
        </w:rPr>
        <w:t>detailanalüüsi teostamine põhiplatvormi funktsionaalsuste, andmevoogude, liidestuste, kasutajarollide ja tehnilise lahenduse täpsustamiseks;</w:t>
      </w:r>
    </w:p>
    <w:p w14:paraId="30F62E64" w14:textId="77777777" w:rsidR="0029101C" w:rsidRPr="0029101C" w:rsidRDefault="0029101C" w:rsidP="0029101C">
      <w:pPr>
        <w:pStyle w:val="Loendilik"/>
        <w:numPr>
          <w:ilvl w:val="0"/>
          <w:numId w:val="18"/>
        </w:numPr>
        <w:shd w:val="clear" w:color="auto" w:fill="FFFFFF"/>
        <w:spacing w:after="0" w:line="240" w:lineRule="auto"/>
        <w:jc w:val="both"/>
        <w:rPr>
          <w:rFonts w:eastAsia="Times New Roman"/>
        </w:rPr>
      </w:pPr>
      <w:r w:rsidRPr="0029101C">
        <w:rPr>
          <w:rFonts w:eastAsia="Times New Roman"/>
        </w:rPr>
        <w:t>LifeSaveri tarkvaralahenduse baasinfrastruktuuri prototüübi arendamine viisil, mis võimaldab platvormile järk-järgult lisada uusi mooduleid ja funktsionaalsusi;</w:t>
      </w:r>
    </w:p>
    <w:p w14:paraId="6F5E78A5" w14:textId="77777777" w:rsidR="0029101C" w:rsidRPr="0029101C" w:rsidRDefault="0029101C" w:rsidP="0029101C">
      <w:pPr>
        <w:pStyle w:val="Loendilik"/>
        <w:numPr>
          <w:ilvl w:val="0"/>
          <w:numId w:val="18"/>
        </w:numPr>
        <w:shd w:val="clear" w:color="auto" w:fill="FFFFFF"/>
        <w:spacing w:after="0" w:line="240" w:lineRule="auto"/>
        <w:jc w:val="both"/>
        <w:rPr>
          <w:rFonts w:eastAsia="Times New Roman"/>
        </w:rPr>
      </w:pPr>
      <w:r w:rsidRPr="0029101C">
        <w:rPr>
          <w:rFonts w:eastAsia="Times New Roman"/>
        </w:rPr>
        <w:t>platvormi toimimiseks vajaliku andmete pärimise, vastuvõtmise, töötlemise, salvestamise ja kasutamise võimekuse loomine ulatuses, mis on vajalik Moodul 1 realiseerimiseks;</w:t>
      </w:r>
    </w:p>
    <w:p w14:paraId="164750FC" w14:textId="77777777" w:rsidR="0029101C" w:rsidRPr="0029101C" w:rsidRDefault="0029101C" w:rsidP="0029101C">
      <w:pPr>
        <w:pStyle w:val="Loendilik"/>
        <w:numPr>
          <w:ilvl w:val="0"/>
          <w:numId w:val="18"/>
        </w:numPr>
        <w:shd w:val="clear" w:color="auto" w:fill="FFFFFF"/>
        <w:spacing w:after="0" w:line="240" w:lineRule="auto"/>
        <w:jc w:val="both"/>
        <w:rPr>
          <w:rFonts w:eastAsia="Times New Roman"/>
        </w:rPr>
      </w:pPr>
      <w:r w:rsidRPr="0029101C">
        <w:rPr>
          <w:rFonts w:eastAsia="Times New Roman"/>
        </w:rPr>
        <w:t>Moodul 1 jaoks vajalike andmeallikate liidestamise või muu andmete laadimise lahenduse realiseerimine vastavalt analüüsi käigus kinnitatud andmekoosseisule ja andmete kättesaadavusele;</w:t>
      </w:r>
    </w:p>
    <w:p w14:paraId="48FA9928" w14:textId="77777777" w:rsidR="0029101C" w:rsidRPr="0029101C" w:rsidRDefault="0029101C" w:rsidP="0029101C">
      <w:pPr>
        <w:pStyle w:val="Loendilik"/>
        <w:numPr>
          <w:ilvl w:val="0"/>
          <w:numId w:val="18"/>
        </w:numPr>
        <w:shd w:val="clear" w:color="auto" w:fill="FFFFFF"/>
        <w:spacing w:after="0" w:line="240" w:lineRule="auto"/>
        <w:jc w:val="both"/>
        <w:rPr>
          <w:rFonts w:eastAsia="Times New Roman"/>
        </w:rPr>
      </w:pPr>
      <w:r w:rsidRPr="0029101C">
        <w:rPr>
          <w:rFonts w:eastAsia="Times New Roman"/>
        </w:rPr>
        <w:t>lahenduse kasutamiseks vajalike üldiste kasutajaliidese, ligipääsuõiguste ja tehniliste baasvõimekuste realiseerimine vastavalt detailanalüüsi tulemile;</w:t>
      </w:r>
    </w:p>
    <w:p w14:paraId="50D2638E" w14:textId="77777777" w:rsidR="0029101C" w:rsidRPr="0029101C" w:rsidRDefault="0029101C" w:rsidP="0029101C">
      <w:pPr>
        <w:pStyle w:val="Loendilik"/>
        <w:numPr>
          <w:ilvl w:val="0"/>
          <w:numId w:val="18"/>
        </w:numPr>
        <w:shd w:val="clear" w:color="auto" w:fill="FFFFFF"/>
        <w:spacing w:after="0" w:line="240" w:lineRule="auto"/>
        <w:jc w:val="both"/>
        <w:rPr>
          <w:rFonts w:eastAsia="Times New Roman"/>
        </w:rPr>
      </w:pPr>
      <w:r w:rsidRPr="0029101C">
        <w:rPr>
          <w:rFonts w:eastAsia="Times New Roman"/>
        </w:rPr>
        <w:t>lahenduse testimine, dokumenteerimine ja tellija keskkonda paigaldamiseks vajalik ettevalmistus.</w:t>
      </w:r>
    </w:p>
    <w:p w14:paraId="32421820" w14:textId="77777777" w:rsidR="0029101C" w:rsidRDefault="0029101C" w:rsidP="0029101C">
      <w:pPr>
        <w:spacing w:before="80" w:after="20"/>
        <w:jc w:val="both"/>
      </w:pPr>
      <w:r w:rsidRPr="2B4BAF65">
        <w:rPr>
          <w:rFonts w:eastAsia="Raleway"/>
          <w:b/>
          <w:bCs/>
          <w:sz w:val="21"/>
          <w:szCs w:val="21"/>
        </w:rPr>
        <w:t>1.2. Moodul 1 „Kiirabiteenuste katvuskaart“</w:t>
      </w:r>
    </w:p>
    <w:p w14:paraId="01C6F19B" w14:textId="70C11FB5" w:rsidR="34C99174" w:rsidRDefault="34C99174"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detailanalüüsi teostamine katvuskaardi funktsionaalsuste, andmevoogude, liidestuste, kasutajarollide ja tehnilise lahenduse täpsustamiseks;</w:t>
      </w:r>
    </w:p>
    <w:p w14:paraId="2CA45FCA" w14:textId="43DAEE70" w:rsidR="0029101C" w:rsidRPr="0029101C" w:rsidRDefault="0029101C" w:rsidP="74E1ACF3">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 xml:space="preserve">kiirabiteenuste katvuskaardi prototüübi arendamine, mis visualiseerib ja võimaldab hinnata Eesti kiirabiteenuse katvust </w:t>
      </w:r>
      <w:r w:rsidR="58F2D545" w:rsidRPr="2B4BAF65">
        <w:rPr>
          <w:rFonts w:eastAsia="Times New Roman"/>
        </w:rPr>
        <w:t>strateegilise</w:t>
      </w:r>
      <w:r w:rsidRPr="2B4BAF65">
        <w:rPr>
          <w:rFonts w:eastAsia="Times New Roman"/>
        </w:rPr>
        <w:t xml:space="preserve"> juhtimise eesmärgil;</w:t>
      </w:r>
    </w:p>
    <w:p w14:paraId="38FB8BE5" w14:textId="2509A853" w:rsidR="0029101C" w:rsidRPr="0029101C" w:rsidRDefault="0029101C"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EMS-i kiirabi</w:t>
      </w:r>
      <w:r w:rsidR="4B0C8141" w:rsidRPr="2B4BAF65">
        <w:rPr>
          <w:rFonts w:eastAsia="Times New Roman"/>
        </w:rPr>
        <w:t>baaside,</w:t>
      </w:r>
      <w:r w:rsidRPr="2B4BAF65">
        <w:rPr>
          <w:rFonts w:eastAsia="Times New Roman"/>
        </w:rPr>
        <w:t xml:space="preserve"> brigaadide ja muude analüüsi käigus kinnitatud oluliste andmete kuvamine kaardil;</w:t>
      </w:r>
    </w:p>
    <w:p w14:paraId="25909D7D" w14:textId="5C515430" w:rsidR="0FA53EFA" w:rsidRDefault="0FA53EFA"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Kiirabiteenuse kokkulepitud hetkeolukorra mõõdikute alusel arvutuslike tulemuste kuvamine;</w:t>
      </w:r>
    </w:p>
    <w:p w14:paraId="25329CEC" w14:textId="2C8FB1A8" w:rsidR="0029101C" w:rsidRPr="0029101C" w:rsidRDefault="74E1AC51"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detail</w:t>
      </w:r>
      <w:r w:rsidR="0029101C" w:rsidRPr="2B4BAF65">
        <w:rPr>
          <w:rFonts w:eastAsia="Times New Roman"/>
        </w:rPr>
        <w:t>analüüsi käigus kättesaadavaks osutunud väliste andmete</w:t>
      </w:r>
      <w:r w:rsidR="411FEA46" w:rsidRPr="2B4BAF65">
        <w:rPr>
          <w:rFonts w:eastAsia="Times New Roman"/>
        </w:rPr>
        <w:t xml:space="preserve"> </w:t>
      </w:r>
      <w:r w:rsidR="0029101C" w:rsidRPr="2B4BAF65">
        <w:rPr>
          <w:rFonts w:eastAsia="Times New Roman"/>
        </w:rPr>
        <w:t xml:space="preserve">kasutamine </w:t>
      </w:r>
      <w:r w:rsidR="5EB5056C" w:rsidRPr="2B4BAF65">
        <w:rPr>
          <w:rFonts w:eastAsia="Times New Roman"/>
        </w:rPr>
        <w:t xml:space="preserve">hetkeolukorra </w:t>
      </w:r>
      <w:r w:rsidR="0029101C" w:rsidRPr="2B4BAF65">
        <w:rPr>
          <w:rFonts w:eastAsia="Times New Roman"/>
        </w:rPr>
        <w:t>hindamisel;</w:t>
      </w:r>
    </w:p>
    <w:p w14:paraId="21BABD36" w14:textId="3854D3ED" w:rsidR="0029101C" w:rsidRPr="0029101C" w:rsidRDefault="0029101C"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dünaamilise ja võimalikult reaalajalähedase ülevaate loomine Eesti EMS süsteemi koh</w:t>
      </w:r>
      <w:r w:rsidR="5DD0E06A" w:rsidRPr="2B4BAF65">
        <w:rPr>
          <w:rFonts w:eastAsia="Times New Roman"/>
        </w:rPr>
        <w:t>ta</w:t>
      </w:r>
      <w:r w:rsidRPr="2B4BAF65">
        <w:rPr>
          <w:rFonts w:eastAsia="Times New Roman"/>
        </w:rPr>
        <w:t>;</w:t>
      </w:r>
    </w:p>
    <w:p w14:paraId="13F9924B" w14:textId="78CC19E4" w:rsidR="0029101C" w:rsidRPr="0029101C" w:rsidRDefault="6B3CD90D"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k</w:t>
      </w:r>
      <w:r w:rsidR="0029101C" w:rsidRPr="2B4BAF65">
        <w:rPr>
          <w:rFonts w:eastAsia="Times New Roman"/>
        </w:rPr>
        <w:t xml:space="preserve">atvuse info visualiseerimine vastavalt </w:t>
      </w:r>
      <w:r w:rsidR="1D218B89" w:rsidRPr="2B4BAF65">
        <w:rPr>
          <w:rFonts w:eastAsia="Times New Roman"/>
        </w:rPr>
        <w:t>detail</w:t>
      </w:r>
      <w:r w:rsidR="0029101C" w:rsidRPr="2B4BAF65">
        <w:rPr>
          <w:rFonts w:eastAsia="Times New Roman"/>
        </w:rPr>
        <w:t>analüüsi käigus kinnitatud kasutuslugudele ja andmete kättesaadavusele;</w:t>
      </w:r>
    </w:p>
    <w:p w14:paraId="20CCB4B0" w14:textId="01B8974C" w:rsidR="0029101C" w:rsidRPr="0029101C" w:rsidRDefault="0029101C"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 xml:space="preserve">kasutajaliidese ja kaardivaadete realiseerimine vastavalt </w:t>
      </w:r>
      <w:r w:rsidR="31F3254B" w:rsidRPr="2B4BAF65">
        <w:rPr>
          <w:rFonts w:eastAsia="Times New Roman"/>
        </w:rPr>
        <w:t>detail</w:t>
      </w:r>
      <w:r w:rsidRPr="2B4BAF65">
        <w:rPr>
          <w:rFonts w:eastAsia="Times New Roman"/>
        </w:rPr>
        <w:t>analüüsi käigus loodud prototüübile ning kokkulepitud kasutuslugudele.</w:t>
      </w:r>
    </w:p>
    <w:p w14:paraId="5677DF43" w14:textId="0FD08C91" w:rsidR="58E4E119" w:rsidRDefault="58E4E119" w:rsidP="2B4BAF65">
      <w:pPr>
        <w:pStyle w:val="Loendilik"/>
        <w:numPr>
          <w:ilvl w:val="0"/>
          <w:numId w:val="18"/>
        </w:numPr>
        <w:shd w:val="clear" w:color="auto" w:fill="FFFFFF" w:themeFill="background1"/>
        <w:spacing w:after="0" w:line="240" w:lineRule="auto"/>
        <w:jc w:val="both"/>
        <w:rPr>
          <w:rFonts w:eastAsia="Times New Roman"/>
        </w:rPr>
      </w:pPr>
      <w:r w:rsidRPr="2B4BAF65">
        <w:rPr>
          <w:rFonts w:eastAsia="Times New Roman"/>
        </w:rPr>
        <w:t>lahenduse testimine, dokumenteerimine ja tellija keskkonda paigaldamiseks vajalik ettevalmistus.</w:t>
      </w:r>
    </w:p>
    <w:p w14:paraId="0B764B31" w14:textId="77777777" w:rsidR="00F01991" w:rsidRPr="00CC282F" w:rsidRDefault="00F01991" w:rsidP="00CC282F">
      <w:pPr>
        <w:pStyle w:val="Loendilik"/>
        <w:shd w:val="clear" w:color="auto" w:fill="FFFFFF"/>
        <w:spacing w:after="0" w:line="240" w:lineRule="auto"/>
        <w:jc w:val="both"/>
        <w:rPr>
          <w:rFonts w:eastAsia="Times New Roman"/>
        </w:rPr>
      </w:pPr>
    </w:p>
    <w:p w14:paraId="06BE5DEB" w14:textId="3E9D70E7" w:rsidR="00F01991" w:rsidRDefault="00F01991" w:rsidP="00F01991">
      <w:pPr>
        <w:pStyle w:val="Loendilik"/>
        <w:numPr>
          <w:ilvl w:val="0"/>
          <w:numId w:val="5"/>
        </w:numPr>
        <w:shd w:val="clear" w:color="auto" w:fill="FFFFFF"/>
        <w:spacing w:after="0" w:line="240" w:lineRule="auto"/>
        <w:jc w:val="both"/>
        <w:rPr>
          <w:rFonts w:eastAsia="Times New Roman"/>
          <w:b/>
          <w:bCs/>
        </w:rPr>
      </w:pPr>
      <w:r w:rsidRPr="00D0727A">
        <w:rPr>
          <w:rFonts w:eastAsia="Times New Roman"/>
          <w:b/>
          <w:bCs/>
        </w:rPr>
        <w:t>Projekti tulemid</w:t>
      </w:r>
    </w:p>
    <w:p w14:paraId="33FFF697" w14:textId="7D0E5ACC" w:rsidR="00892539" w:rsidRDefault="00892539" w:rsidP="00CC282F">
      <w:pPr>
        <w:shd w:val="clear" w:color="auto" w:fill="FFFFFF"/>
        <w:spacing w:after="0" w:line="240" w:lineRule="auto"/>
        <w:jc w:val="both"/>
        <w:rPr>
          <w:rFonts w:eastAsia="Times New Roman"/>
          <w:b/>
          <w:bCs/>
        </w:rPr>
      </w:pPr>
    </w:p>
    <w:p w14:paraId="40893DA2" w14:textId="230249AB" w:rsidR="00DD1F48" w:rsidRPr="00DD1F48" w:rsidRDefault="00DD1F48" w:rsidP="00DD1F48">
      <w:pPr>
        <w:shd w:val="clear" w:color="auto" w:fill="FFFFFF"/>
        <w:spacing w:after="0" w:line="240" w:lineRule="auto"/>
        <w:jc w:val="both"/>
        <w:rPr>
          <w:rFonts w:eastAsia="Times New Roman"/>
        </w:rPr>
      </w:pPr>
      <w:r w:rsidRPr="00DD1F48">
        <w:rPr>
          <w:rFonts w:eastAsia="Times New Roman"/>
        </w:rPr>
        <w:t xml:space="preserve">Lepingu tulemusena valmib LifeSaveri </w:t>
      </w:r>
      <w:r w:rsidR="00542D16">
        <w:rPr>
          <w:rFonts w:eastAsia="Times New Roman"/>
        </w:rPr>
        <w:t xml:space="preserve">põhiplatvorm ja </w:t>
      </w:r>
      <w:r w:rsidR="005F4501">
        <w:rPr>
          <w:rFonts w:eastAsia="Times New Roman"/>
        </w:rPr>
        <w:t>kiirabiteenuste katvuskaart</w:t>
      </w:r>
      <w:r w:rsidRPr="00DD1F48">
        <w:rPr>
          <w:rFonts w:eastAsia="Times New Roman"/>
        </w:rPr>
        <w:t xml:space="preserve">. Põhiplatvorm loob tehnilise aluse andmete koondamiseks, töötlemiseks ja järgnevate moodulite lisamiseks. </w:t>
      </w:r>
      <w:r w:rsidR="005F4501">
        <w:rPr>
          <w:rFonts w:eastAsia="Times New Roman"/>
        </w:rPr>
        <w:t>Katvuskaart</w:t>
      </w:r>
      <w:r w:rsidRPr="00DD1F48">
        <w:rPr>
          <w:rFonts w:eastAsia="Times New Roman"/>
        </w:rPr>
        <w:t xml:space="preserve"> võimaldab koondada ja visualiseerida kiirabiteenuse katvuse hindamiseks vajalikku infot ning toetab teenuse kättesaadavuse ja ressursside paiknemise andmepõhist analüüsi. Lahendus realiseeritakse </w:t>
      </w:r>
      <w:r w:rsidR="005F4501">
        <w:rPr>
          <w:rFonts w:eastAsia="Times New Roman"/>
        </w:rPr>
        <w:t>äri</w:t>
      </w:r>
      <w:r w:rsidRPr="00DD1F48">
        <w:rPr>
          <w:rFonts w:eastAsia="Times New Roman"/>
        </w:rPr>
        <w:t>analüüsi käigus kinnitatud andmekoosseisu, kasutuslugude ja tehnilise arhitektuuri alusel.</w:t>
      </w:r>
    </w:p>
    <w:p w14:paraId="6C0E43FE" w14:textId="41214C44" w:rsidR="00DD1F48" w:rsidRDefault="00DD1F48" w:rsidP="00DD1F48">
      <w:pPr>
        <w:shd w:val="clear" w:color="auto" w:fill="FFFFFF"/>
        <w:spacing w:after="0" w:line="240" w:lineRule="auto"/>
        <w:jc w:val="both"/>
        <w:rPr>
          <w:rFonts w:eastAsia="Times New Roman"/>
        </w:rPr>
      </w:pPr>
      <w:r w:rsidRPr="00DD1F48">
        <w:rPr>
          <w:rFonts w:eastAsia="Times New Roman"/>
        </w:rPr>
        <w:t xml:space="preserve">Töö tulemid, sh tehniline lahendus, liidestused, seadistused, testid ja vajalik dokumentatsioon, antakse üle tellijale nõuetekohaselt dokumenteerituna </w:t>
      </w:r>
      <w:r w:rsidR="006F1DF3">
        <w:rPr>
          <w:rFonts w:eastAsia="Times New Roman"/>
        </w:rPr>
        <w:t>Confluence</w:t>
      </w:r>
      <w:r w:rsidR="003C6207">
        <w:rPr>
          <w:rFonts w:eastAsia="Times New Roman"/>
        </w:rPr>
        <w:t xml:space="preserve">’i </w:t>
      </w:r>
      <w:r w:rsidR="003C6207">
        <w:rPr>
          <w:rFonts w:eastAsia="Times New Roman"/>
        </w:rPr>
        <w:lastRenderedPageBreak/>
        <w:t>keskkonnas</w:t>
      </w:r>
      <w:r w:rsidRPr="00DD1F48">
        <w:rPr>
          <w:rFonts w:eastAsia="Times New Roman"/>
        </w:rPr>
        <w:t xml:space="preserve"> sellises ulatuses, et lahendust oleks võimalik edasi arendada ja järgmiste moodulitega laiendada.</w:t>
      </w:r>
    </w:p>
    <w:p w14:paraId="35779FCD" w14:textId="487ECEA9" w:rsidR="00EE78F8" w:rsidRPr="00DD1F48" w:rsidRDefault="00EE78F8" w:rsidP="00DD1F48">
      <w:pPr>
        <w:shd w:val="clear" w:color="auto" w:fill="FFFFFF"/>
        <w:spacing w:after="0" w:line="240" w:lineRule="auto"/>
        <w:jc w:val="both"/>
        <w:rPr>
          <w:rFonts w:eastAsia="Times New Roman"/>
        </w:rPr>
      </w:pPr>
      <w:r w:rsidRPr="00EE78F8">
        <w:rPr>
          <w:rFonts w:eastAsia="Times New Roman"/>
        </w:rPr>
        <w:t>Käesolevas tehnilises kirjelduses toodud tööde loetelu ja valdkonnad ei ole ammendavad. Projekti käigus võivad tellija vajadustest, õigusaktide muudatustest, tehnilistest riskidest, integratsioonide täpsustumisest või kasutajatagasisidest tulenevalt lisanduda täiendavaid töid, mida käesolevas nimekirjas ei ole eraldi nimetatud. Lisanduvad tööd fikseeritakse tööülesannetes (nt Jira piletites) ning tellitakse vastavalt hankelepingu/raamlepingu tingimustele.</w:t>
      </w:r>
    </w:p>
    <w:p w14:paraId="578A92F2" w14:textId="77777777" w:rsidR="00E036A4" w:rsidRPr="00D706B3" w:rsidRDefault="00E036A4" w:rsidP="00E036A4">
      <w:pPr>
        <w:shd w:val="clear" w:color="auto" w:fill="FFFFFF"/>
        <w:spacing w:after="0" w:line="240" w:lineRule="auto"/>
        <w:jc w:val="both"/>
        <w:rPr>
          <w:rFonts w:eastAsia="Times New Roman"/>
        </w:rPr>
      </w:pPr>
    </w:p>
    <w:p w14:paraId="17C82F93" w14:textId="77777777" w:rsidR="00D706B3" w:rsidRPr="00D706B3" w:rsidRDefault="00D706B3" w:rsidP="00E036A4">
      <w:pPr>
        <w:pStyle w:val="Default"/>
        <w:numPr>
          <w:ilvl w:val="0"/>
          <w:numId w:val="5"/>
        </w:numPr>
        <w:jc w:val="both"/>
        <w:rPr>
          <w:rFonts w:ascii="Raleway" w:hAnsi="Raleway"/>
          <w:b/>
          <w:bCs/>
          <w:color w:val="auto"/>
          <w:sz w:val="22"/>
          <w:szCs w:val="22"/>
        </w:rPr>
      </w:pPr>
      <w:r w:rsidRPr="00D706B3">
        <w:rPr>
          <w:rFonts w:ascii="Raleway" w:hAnsi="Raleway"/>
          <w:b/>
          <w:bCs/>
          <w:color w:val="auto"/>
          <w:sz w:val="22"/>
          <w:szCs w:val="22"/>
        </w:rPr>
        <w:t>Tööde teostamise tähtaeg</w:t>
      </w:r>
    </w:p>
    <w:p w14:paraId="75D5D6A4" w14:textId="7570C97F" w:rsidR="00D706B3" w:rsidRPr="00D706B3" w:rsidRDefault="00D706B3" w:rsidP="00E036A4">
      <w:pPr>
        <w:pStyle w:val="Default"/>
        <w:numPr>
          <w:ilvl w:val="1"/>
          <w:numId w:val="5"/>
        </w:numPr>
        <w:jc w:val="both"/>
        <w:rPr>
          <w:rFonts w:ascii="Raleway" w:hAnsi="Raleway"/>
          <w:color w:val="auto"/>
          <w:sz w:val="22"/>
          <w:szCs w:val="22"/>
        </w:rPr>
      </w:pPr>
      <w:r w:rsidRPr="00D706B3">
        <w:rPr>
          <w:rFonts w:ascii="Raleway" w:hAnsi="Raleway"/>
          <w:color w:val="auto"/>
          <w:sz w:val="22"/>
          <w:szCs w:val="22"/>
        </w:rPr>
        <w:t xml:space="preserve">Valminud </w:t>
      </w:r>
      <w:r w:rsidR="00CC282F">
        <w:rPr>
          <w:rFonts w:ascii="Raleway" w:hAnsi="Raleway"/>
          <w:color w:val="auto"/>
          <w:sz w:val="22"/>
          <w:szCs w:val="22"/>
        </w:rPr>
        <w:t>analüüsi</w:t>
      </w:r>
      <w:r w:rsidR="00CD69E6">
        <w:rPr>
          <w:rFonts w:ascii="Raleway" w:hAnsi="Raleway"/>
          <w:color w:val="auto"/>
          <w:sz w:val="22"/>
          <w:szCs w:val="22"/>
        </w:rPr>
        <w:t xml:space="preserve"> -ja arendus</w:t>
      </w:r>
      <w:r w:rsidR="00CC282F">
        <w:rPr>
          <w:rFonts w:ascii="Raleway" w:hAnsi="Raleway"/>
          <w:color w:val="auto"/>
          <w:sz w:val="22"/>
          <w:szCs w:val="22"/>
        </w:rPr>
        <w:t>tööd</w:t>
      </w:r>
      <w:r w:rsidRPr="00D706B3">
        <w:rPr>
          <w:rFonts w:ascii="Raleway" w:hAnsi="Raleway"/>
          <w:color w:val="auto"/>
          <w:sz w:val="22"/>
          <w:szCs w:val="22"/>
        </w:rPr>
        <w:t xml:space="preserve"> antakse üle hiljemalt </w:t>
      </w:r>
      <w:r w:rsidR="00B332C6">
        <w:rPr>
          <w:rFonts w:ascii="Raleway" w:hAnsi="Raleway"/>
          <w:b/>
          <w:bCs/>
          <w:color w:val="auto"/>
          <w:sz w:val="22"/>
          <w:szCs w:val="22"/>
        </w:rPr>
        <w:t>31.01.202</w:t>
      </w:r>
      <w:r w:rsidR="00CC6C3D">
        <w:rPr>
          <w:rFonts w:ascii="Raleway" w:hAnsi="Raleway"/>
          <w:b/>
          <w:bCs/>
          <w:color w:val="auto"/>
          <w:sz w:val="22"/>
          <w:szCs w:val="22"/>
        </w:rPr>
        <w:t xml:space="preserve">7 </w:t>
      </w:r>
      <w:r w:rsidRPr="00D706B3">
        <w:rPr>
          <w:rFonts w:ascii="Raleway" w:hAnsi="Raleway"/>
          <w:color w:val="auto"/>
          <w:sz w:val="22"/>
          <w:szCs w:val="22"/>
        </w:rPr>
        <w:t xml:space="preserve">üleandmise-vastuvõtmise aktiga. </w:t>
      </w:r>
    </w:p>
    <w:p w14:paraId="27985348" w14:textId="6D73D926" w:rsidR="00D706B3" w:rsidRPr="00D706B3" w:rsidRDefault="00D706B3" w:rsidP="00E036A4">
      <w:pPr>
        <w:pStyle w:val="Default"/>
        <w:numPr>
          <w:ilvl w:val="1"/>
          <w:numId w:val="5"/>
        </w:numPr>
        <w:jc w:val="both"/>
        <w:rPr>
          <w:rFonts w:ascii="Raleway" w:hAnsi="Raleway"/>
          <w:color w:val="auto"/>
          <w:sz w:val="22"/>
          <w:szCs w:val="22"/>
        </w:rPr>
      </w:pPr>
      <w:r w:rsidRPr="00D706B3">
        <w:rPr>
          <w:rFonts w:ascii="Raleway" w:hAnsi="Raleway"/>
          <w:color w:val="auto"/>
          <w:sz w:val="22"/>
          <w:szCs w:val="22"/>
        </w:rPr>
        <w:t xml:space="preserve">Üle antavad tööd peavad olema täitja poolt nõuetekohaselt </w:t>
      </w:r>
      <w:r w:rsidR="00CC282F">
        <w:rPr>
          <w:rFonts w:ascii="Raleway" w:hAnsi="Raleway"/>
          <w:color w:val="auto"/>
          <w:sz w:val="22"/>
          <w:szCs w:val="22"/>
        </w:rPr>
        <w:t>dokumenteeritud.</w:t>
      </w:r>
    </w:p>
    <w:p w14:paraId="19BFB4D2" w14:textId="7A343337" w:rsidR="00D706B3" w:rsidRDefault="00D706B3" w:rsidP="00E036A4">
      <w:pPr>
        <w:pStyle w:val="Default"/>
        <w:numPr>
          <w:ilvl w:val="1"/>
          <w:numId w:val="5"/>
        </w:numPr>
        <w:jc w:val="both"/>
        <w:rPr>
          <w:rFonts w:ascii="Raleway" w:hAnsi="Raleway"/>
          <w:color w:val="auto"/>
          <w:sz w:val="22"/>
          <w:szCs w:val="22"/>
        </w:rPr>
      </w:pPr>
      <w:r w:rsidRPr="00D706B3">
        <w:rPr>
          <w:rFonts w:ascii="Raleway" w:hAnsi="Raleway"/>
          <w:color w:val="auto"/>
          <w:sz w:val="22"/>
          <w:szCs w:val="22"/>
        </w:rPr>
        <w:t xml:space="preserve">Poolte kokkuleppel määratakse töödele vahetähtajad, mis fikseeritakse töödega seotud Jira piletites. </w:t>
      </w:r>
    </w:p>
    <w:p w14:paraId="1E40031A" w14:textId="77777777" w:rsidR="00E036A4" w:rsidRPr="00CC282F" w:rsidRDefault="00E036A4" w:rsidP="00CC282F">
      <w:pPr>
        <w:shd w:val="clear" w:color="auto" w:fill="FFFFFF"/>
        <w:spacing w:after="0" w:line="240" w:lineRule="auto"/>
        <w:rPr>
          <w:rFonts w:eastAsia="Times New Roman"/>
        </w:rPr>
      </w:pPr>
    </w:p>
    <w:bookmarkEnd w:id="0"/>
    <w:p w14:paraId="27649FC0" w14:textId="00B66B16" w:rsidR="00105EC7" w:rsidRPr="00D706B3" w:rsidRDefault="00105EC7" w:rsidP="00CC282F">
      <w:pPr>
        <w:shd w:val="clear" w:color="auto" w:fill="FFFFFF"/>
        <w:spacing w:after="0" w:line="240" w:lineRule="auto"/>
      </w:pPr>
    </w:p>
    <w:sectPr w:rsidR="00105EC7" w:rsidRPr="00D706B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87D8E" w14:textId="77777777" w:rsidR="00A45AEF" w:rsidRDefault="00A45AEF">
      <w:pPr>
        <w:spacing w:after="0" w:line="240" w:lineRule="auto"/>
      </w:pPr>
      <w:r>
        <w:separator/>
      </w:r>
    </w:p>
  </w:endnote>
  <w:endnote w:type="continuationSeparator" w:id="0">
    <w:p w14:paraId="4C862E42" w14:textId="77777777" w:rsidR="00A45AEF" w:rsidRDefault="00A45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Corbel">
    <w:panose1 w:val="020B0503020204020204"/>
    <w:charset w:val="00"/>
    <w:family w:val="swiss"/>
    <w:pitch w:val="variable"/>
    <w:sig w:usb0="A00002EF" w:usb1="4000A44B" w:usb2="00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27339"/>
      <w:docPartObj>
        <w:docPartGallery w:val="Page Numbers (Bottom of Page)"/>
        <w:docPartUnique/>
      </w:docPartObj>
    </w:sdtPr>
    <w:sdtEndPr/>
    <w:sdtContent>
      <w:p w14:paraId="56781776" w14:textId="77777777" w:rsidR="00D94E4B" w:rsidRPr="00E14E6C" w:rsidRDefault="009C7AB2">
        <w:pPr>
          <w:pStyle w:val="Jalus"/>
          <w:jc w:val="center"/>
        </w:pPr>
        <w:r w:rsidRPr="00E14E6C">
          <w:fldChar w:fldCharType="begin"/>
        </w:r>
        <w:r w:rsidRPr="00E14E6C">
          <w:instrText>PAGE   \* MERGEFORMAT</w:instrText>
        </w:r>
        <w:r w:rsidRPr="00E14E6C">
          <w:fldChar w:fldCharType="separate"/>
        </w:r>
        <w:r>
          <w:rPr>
            <w:noProof/>
          </w:rPr>
          <w:t>6</w:t>
        </w:r>
        <w:r w:rsidRPr="00E14E6C">
          <w:fldChar w:fldCharType="end"/>
        </w:r>
      </w:p>
    </w:sdtContent>
  </w:sdt>
  <w:p w14:paraId="5828E50E" w14:textId="77777777" w:rsidR="00D94E4B" w:rsidRDefault="00D94E4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E1B67" w14:textId="77777777" w:rsidR="00A45AEF" w:rsidRDefault="00A45AEF">
      <w:pPr>
        <w:spacing w:after="0" w:line="240" w:lineRule="auto"/>
      </w:pPr>
      <w:r>
        <w:separator/>
      </w:r>
    </w:p>
  </w:footnote>
  <w:footnote w:type="continuationSeparator" w:id="0">
    <w:p w14:paraId="1987C6BE" w14:textId="77777777" w:rsidR="00A45AEF" w:rsidRDefault="00A45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61CD" w14:textId="77777777" w:rsidR="00D94E4B" w:rsidRDefault="009C7AB2">
    <w:pPr>
      <w:pStyle w:val="Pis"/>
    </w:pPr>
    <w:r w:rsidRPr="003D5CC3">
      <w:rPr>
        <w:noProof/>
        <w:lang w:eastAsia="et-EE"/>
      </w:rPr>
      <mc:AlternateContent>
        <mc:Choice Requires="wpg">
          <w:drawing>
            <wp:anchor distT="0" distB="0" distL="114300" distR="114300" simplePos="0" relativeHeight="251658240" behindDoc="0" locked="0" layoutInCell="1" allowOverlap="1" wp14:anchorId="6C0A6904" wp14:editId="666BB9C8">
              <wp:simplePos x="0" y="0"/>
              <wp:positionH relativeFrom="rightMargin">
                <wp:posOffset>-19139</wp:posOffset>
              </wp:positionH>
              <wp:positionV relativeFrom="paragraph">
                <wp:posOffset>-160123</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xmlns:a14="http://schemas.microsoft.com/office/drawing/2010/main" xmlns:a="http://schemas.openxmlformats.org/drawingml/2006/main" xmlns:w16cei="http://schemas.microsoft.com/office/word/2026/wordml/cei">
          <w:pict>
            <v:group id="Group 4" style="position:absolute;margin-left:-1.5pt;margin-top:-12.6pt;width:47.9pt;height:65.1pt;z-index:251659264;mso-position-horizontal-relative:right-margin-area" coordsize="958,1302" coordorigin="9813,25" o:spid="_x0000_s1026" w14:anchorId="689E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">
              <v:shape id="Freeform 8" style="position:absolute;left:10351;top:83;width:420;height:650;visibility:visible;mso-wrap-style:square;v-text-anchor:top" coordsize="420,650" o:spid="_x0000_s1027" fillcolor="#9c78ff" stroked="f" path="m231,l172,59,326,213r8,12l336,239r-2,14l326,265,,591r59,59l384,324r27,-40l420,239r-9,-45l384,154,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v:path arrowok="t" o:connecttype="custom" o:connectlocs="231,83;172,142;326,296;334,308;336,322;334,336;326,348;0,674;59,733;384,407;411,367;420,322;411,277;384,237;231,83" o:connectangles="0,0,0,0,0,0,0,0,0,0,0,0,0,0,0"/>
              </v:shape>
              <v:shape id="Freeform 7" style="position:absolute;left:9813;top:83;width:485;height:715;visibility:visible;mso-wrap-style:square;v-text-anchor:top" coordsize="485,715" o:spid="_x0000_s1028" fillcolor="#ff5c57" stroked="f" path="m189,l35,154,2,215,,239r2,23l9,285r11,20l34,323,426,715r59,-59l87,258r-4,-9l83,229r4,-9l248,59,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v:path arrowok="t" o:connecttype="custom" o:connectlocs="189,83;35,237;2,298;0,322;2,345;9,368;20,388;34,406;426,798;485,739;87,341;83,332;83,312;87,303;248,142;189,83" o:connectangles="0,0,0,0,0,0,0,0,0,0,0,0,0,0,0,0"/>
              </v:shape>
              <v:shape id="AutoShape 6" style="position:absolute;left:10001;top:25;width:584;height:351;visibility:visible;mso-wrap-style:square;v-text-anchor:top" coordsize="584,351" o:spid="_x0000_s1029" fillcolor="#009eb0" stroked="f" path="m59,l,59,292,351,410,233r-118,l59,xm525,l292,233r118,l584,5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v:path arrowok="t" o:connecttype="custom" o:connectlocs="59,26;0,85;292,377;410,259;292,259;59,26;525,26;292,259;410,259;584,85;525,26" o:connectangles="0,0,0,0,0,0,0,0,0,0,0"/>
              </v:shape>
              <v:shape id="AutoShape 5" style="position:absolute;left:9995;top:737;width:595;height:590;visibility:visible;mso-wrap-style:square;v-text-anchor:top" coordsize="595,590" o:spid="_x0000_s1030" fillcolor="#646482" stroked="f" path="m181,111l,292,297,589,415,472r-118,l117,292,240,170,181,111xm302,l243,59,476,292,297,472r118,l594,292,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607F32"/>
    <w:lvl w:ilvl="0">
      <w:start w:val="1"/>
      <w:numFmt w:val="bullet"/>
      <w:pStyle w:val="Loenditpp"/>
      <w:lvlText w:val=""/>
      <w:lvlJc w:val="left"/>
      <w:pPr>
        <w:tabs>
          <w:tab w:val="num" w:pos="360"/>
        </w:tabs>
        <w:ind w:left="360" w:hanging="360"/>
      </w:pPr>
      <w:rPr>
        <w:rFonts w:ascii="Symbol" w:hAnsi="Symbol" w:hint="default"/>
      </w:rPr>
    </w:lvl>
  </w:abstractNum>
  <w:abstractNum w:abstractNumId="1" w15:restartNumberingAfterBreak="0">
    <w:nsid w:val="088E5179"/>
    <w:multiLevelType w:val="multilevel"/>
    <w:tmpl w:val="B76C542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4319B1"/>
    <w:multiLevelType w:val="hybridMultilevel"/>
    <w:tmpl w:val="9ED005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5C437E0"/>
    <w:multiLevelType w:val="multilevel"/>
    <w:tmpl w:val="AF2E1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7979ED"/>
    <w:multiLevelType w:val="multilevel"/>
    <w:tmpl w:val="343AEBBE"/>
    <w:lvl w:ilvl="0">
      <w:start w:val="1"/>
      <w:numFmt w:val="decimal"/>
      <w:lvlText w:val="%1."/>
      <w:lvlJc w:val="left"/>
      <w:pPr>
        <w:ind w:left="360" w:hanging="360"/>
      </w:pPr>
      <w:rPr>
        <w:rFonts w:eastAsia="Times New Roman" w:hint="default"/>
        <w:b/>
        <w:bCs/>
      </w:rPr>
    </w:lvl>
    <w:lvl w:ilvl="1">
      <w:start w:val="1"/>
      <w:numFmt w:val="decimal"/>
      <w:lvlText w:val="%1.%2."/>
      <w:lvlJc w:val="left"/>
      <w:pPr>
        <w:ind w:left="720" w:hanging="720"/>
      </w:pPr>
      <w:rPr>
        <w:rFonts w:eastAsia="Times New Roman" w:hint="default"/>
        <w:b/>
        <w:bCs/>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36A76548"/>
    <w:multiLevelType w:val="hybridMultilevel"/>
    <w:tmpl w:val="A26E01F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6" w15:restartNumberingAfterBreak="0">
    <w:nsid w:val="3C7C1931"/>
    <w:multiLevelType w:val="hybridMultilevel"/>
    <w:tmpl w:val="53D6BAF2"/>
    <w:lvl w:ilvl="0" w:tplc="04250001">
      <w:start w:val="1"/>
      <w:numFmt w:val="bullet"/>
      <w:lvlText w:val=""/>
      <w:lvlJc w:val="left"/>
      <w:pPr>
        <w:ind w:left="1068" w:hanging="360"/>
      </w:pPr>
      <w:rPr>
        <w:rFonts w:ascii="Symbol" w:hAnsi="Symbol" w:hint="default"/>
      </w:rPr>
    </w:lvl>
    <w:lvl w:ilvl="1" w:tplc="04250003" w:tentative="1">
      <w:start w:val="1"/>
      <w:numFmt w:val="bullet"/>
      <w:lvlText w:val="o"/>
      <w:lvlJc w:val="left"/>
      <w:pPr>
        <w:ind w:left="1788" w:hanging="360"/>
      </w:pPr>
      <w:rPr>
        <w:rFonts w:ascii="Courier New" w:hAnsi="Courier New" w:cs="Courier New" w:hint="default"/>
      </w:rPr>
    </w:lvl>
    <w:lvl w:ilvl="2" w:tplc="04250005" w:tentative="1">
      <w:start w:val="1"/>
      <w:numFmt w:val="bullet"/>
      <w:lvlText w:val=""/>
      <w:lvlJc w:val="left"/>
      <w:pPr>
        <w:ind w:left="2508" w:hanging="360"/>
      </w:pPr>
      <w:rPr>
        <w:rFonts w:ascii="Wingdings" w:hAnsi="Wingdings" w:hint="default"/>
      </w:rPr>
    </w:lvl>
    <w:lvl w:ilvl="3" w:tplc="04250001" w:tentative="1">
      <w:start w:val="1"/>
      <w:numFmt w:val="bullet"/>
      <w:lvlText w:val=""/>
      <w:lvlJc w:val="left"/>
      <w:pPr>
        <w:ind w:left="3228" w:hanging="360"/>
      </w:pPr>
      <w:rPr>
        <w:rFonts w:ascii="Symbol" w:hAnsi="Symbol" w:hint="default"/>
      </w:rPr>
    </w:lvl>
    <w:lvl w:ilvl="4" w:tplc="04250003" w:tentative="1">
      <w:start w:val="1"/>
      <w:numFmt w:val="bullet"/>
      <w:lvlText w:val="o"/>
      <w:lvlJc w:val="left"/>
      <w:pPr>
        <w:ind w:left="3948" w:hanging="360"/>
      </w:pPr>
      <w:rPr>
        <w:rFonts w:ascii="Courier New" w:hAnsi="Courier New" w:cs="Courier New" w:hint="default"/>
      </w:rPr>
    </w:lvl>
    <w:lvl w:ilvl="5" w:tplc="04250005" w:tentative="1">
      <w:start w:val="1"/>
      <w:numFmt w:val="bullet"/>
      <w:lvlText w:val=""/>
      <w:lvlJc w:val="left"/>
      <w:pPr>
        <w:ind w:left="4668" w:hanging="360"/>
      </w:pPr>
      <w:rPr>
        <w:rFonts w:ascii="Wingdings" w:hAnsi="Wingdings" w:hint="default"/>
      </w:rPr>
    </w:lvl>
    <w:lvl w:ilvl="6" w:tplc="04250001" w:tentative="1">
      <w:start w:val="1"/>
      <w:numFmt w:val="bullet"/>
      <w:lvlText w:val=""/>
      <w:lvlJc w:val="left"/>
      <w:pPr>
        <w:ind w:left="5388" w:hanging="360"/>
      </w:pPr>
      <w:rPr>
        <w:rFonts w:ascii="Symbol" w:hAnsi="Symbol" w:hint="default"/>
      </w:rPr>
    </w:lvl>
    <w:lvl w:ilvl="7" w:tplc="04250003" w:tentative="1">
      <w:start w:val="1"/>
      <w:numFmt w:val="bullet"/>
      <w:lvlText w:val="o"/>
      <w:lvlJc w:val="left"/>
      <w:pPr>
        <w:ind w:left="6108" w:hanging="360"/>
      </w:pPr>
      <w:rPr>
        <w:rFonts w:ascii="Courier New" w:hAnsi="Courier New" w:cs="Courier New" w:hint="default"/>
      </w:rPr>
    </w:lvl>
    <w:lvl w:ilvl="8" w:tplc="04250005" w:tentative="1">
      <w:start w:val="1"/>
      <w:numFmt w:val="bullet"/>
      <w:lvlText w:val=""/>
      <w:lvlJc w:val="left"/>
      <w:pPr>
        <w:ind w:left="6828" w:hanging="360"/>
      </w:pPr>
      <w:rPr>
        <w:rFonts w:ascii="Wingdings" w:hAnsi="Wingdings" w:hint="default"/>
      </w:rPr>
    </w:lvl>
  </w:abstractNum>
  <w:abstractNum w:abstractNumId="7" w15:restartNumberingAfterBreak="0">
    <w:nsid w:val="3D5C2F3B"/>
    <w:multiLevelType w:val="hybridMultilevel"/>
    <w:tmpl w:val="64101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7C2C54"/>
    <w:multiLevelType w:val="multilevel"/>
    <w:tmpl w:val="F460958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A36D12"/>
    <w:multiLevelType w:val="multilevel"/>
    <w:tmpl w:val="28DE3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A1E79"/>
    <w:multiLevelType w:val="hybridMultilevel"/>
    <w:tmpl w:val="7F9AC462"/>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1" w15:restartNumberingAfterBreak="0">
    <w:nsid w:val="69B770D3"/>
    <w:multiLevelType w:val="hybridMultilevel"/>
    <w:tmpl w:val="44F6FFA2"/>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2" w15:restartNumberingAfterBreak="0">
    <w:nsid w:val="6DFB0F12"/>
    <w:multiLevelType w:val="multilevel"/>
    <w:tmpl w:val="1F600838"/>
    <w:lvl w:ilvl="0">
      <w:start w:val="1"/>
      <w:numFmt w:val="decimal"/>
      <w:lvlText w:val="%1."/>
      <w:lvlJc w:val="left"/>
      <w:pPr>
        <w:ind w:left="360" w:hanging="360"/>
      </w:pPr>
      <w:rPr>
        <w:rFonts w:eastAsia="Times New Roman" w:hint="default"/>
        <w:b/>
        <w:bCs/>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6F945682"/>
    <w:multiLevelType w:val="multilevel"/>
    <w:tmpl w:val="E376D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E368FE"/>
    <w:multiLevelType w:val="hybridMultilevel"/>
    <w:tmpl w:val="4158461A"/>
    <w:lvl w:ilvl="0" w:tplc="D83299DE">
      <w:start w:val="1"/>
      <w:numFmt w:val="bullet"/>
      <w:lvlText w:val="•"/>
      <w:lvlJc w:val="left"/>
      <w:pPr>
        <w:tabs>
          <w:tab w:val="num" w:pos="720"/>
        </w:tabs>
        <w:ind w:left="720" w:hanging="360"/>
      </w:pPr>
      <w:rPr>
        <w:rFonts w:ascii="Arial" w:hAnsi="Arial" w:hint="default"/>
      </w:rPr>
    </w:lvl>
    <w:lvl w:ilvl="1" w:tplc="73AAB08A" w:tentative="1">
      <w:start w:val="1"/>
      <w:numFmt w:val="bullet"/>
      <w:lvlText w:val="•"/>
      <w:lvlJc w:val="left"/>
      <w:pPr>
        <w:tabs>
          <w:tab w:val="num" w:pos="1440"/>
        </w:tabs>
        <w:ind w:left="1440" w:hanging="360"/>
      </w:pPr>
      <w:rPr>
        <w:rFonts w:ascii="Arial" w:hAnsi="Arial" w:hint="default"/>
      </w:rPr>
    </w:lvl>
    <w:lvl w:ilvl="2" w:tplc="25A47E6C" w:tentative="1">
      <w:start w:val="1"/>
      <w:numFmt w:val="bullet"/>
      <w:lvlText w:val="•"/>
      <w:lvlJc w:val="left"/>
      <w:pPr>
        <w:tabs>
          <w:tab w:val="num" w:pos="2160"/>
        </w:tabs>
        <w:ind w:left="2160" w:hanging="360"/>
      </w:pPr>
      <w:rPr>
        <w:rFonts w:ascii="Arial" w:hAnsi="Arial" w:hint="default"/>
      </w:rPr>
    </w:lvl>
    <w:lvl w:ilvl="3" w:tplc="9BEE70BC" w:tentative="1">
      <w:start w:val="1"/>
      <w:numFmt w:val="bullet"/>
      <w:lvlText w:val="•"/>
      <w:lvlJc w:val="left"/>
      <w:pPr>
        <w:tabs>
          <w:tab w:val="num" w:pos="2880"/>
        </w:tabs>
        <w:ind w:left="2880" w:hanging="360"/>
      </w:pPr>
      <w:rPr>
        <w:rFonts w:ascii="Arial" w:hAnsi="Arial" w:hint="default"/>
      </w:rPr>
    </w:lvl>
    <w:lvl w:ilvl="4" w:tplc="66F427CE" w:tentative="1">
      <w:start w:val="1"/>
      <w:numFmt w:val="bullet"/>
      <w:lvlText w:val="•"/>
      <w:lvlJc w:val="left"/>
      <w:pPr>
        <w:tabs>
          <w:tab w:val="num" w:pos="3600"/>
        </w:tabs>
        <w:ind w:left="3600" w:hanging="360"/>
      </w:pPr>
      <w:rPr>
        <w:rFonts w:ascii="Arial" w:hAnsi="Arial" w:hint="default"/>
      </w:rPr>
    </w:lvl>
    <w:lvl w:ilvl="5" w:tplc="904088AA" w:tentative="1">
      <w:start w:val="1"/>
      <w:numFmt w:val="bullet"/>
      <w:lvlText w:val="•"/>
      <w:lvlJc w:val="left"/>
      <w:pPr>
        <w:tabs>
          <w:tab w:val="num" w:pos="4320"/>
        </w:tabs>
        <w:ind w:left="4320" w:hanging="360"/>
      </w:pPr>
      <w:rPr>
        <w:rFonts w:ascii="Arial" w:hAnsi="Arial" w:hint="default"/>
      </w:rPr>
    </w:lvl>
    <w:lvl w:ilvl="6" w:tplc="8864E222" w:tentative="1">
      <w:start w:val="1"/>
      <w:numFmt w:val="bullet"/>
      <w:lvlText w:val="•"/>
      <w:lvlJc w:val="left"/>
      <w:pPr>
        <w:tabs>
          <w:tab w:val="num" w:pos="5040"/>
        </w:tabs>
        <w:ind w:left="5040" w:hanging="360"/>
      </w:pPr>
      <w:rPr>
        <w:rFonts w:ascii="Arial" w:hAnsi="Arial" w:hint="default"/>
      </w:rPr>
    </w:lvl>
    <w:lvl w:ilvl="7" w:tplc="B62EB00C" w:tentative="1">
      <w:start w:val="1"/>
      <w:numFmt w:val="bullet"/>
      <w:lvlText w:val="•"/>
      <w:lvlJc w:val="left"/>
      <w:pPr>
        <w:tabs>
          <w:tab w:val="num" w:pos="5760"/>
        </w:tabs>
        <w:ind w:left="5760" w:hanging="360"/>
      </w:pPr>
      <w:rPr>
        <w:rFonts w:ascii="Arial" w:hAnsi="Arial" w:hint="default"/>
      </w:rPr>
    </w:lvl>
    <w:lvl w:ilvl="8" w:tplc="3F7040F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8CC01E1"/>
    <w:multiLevelType w:val="multilevel"/>
    <w:tmpl w:val="1F600838"/>
    <w:lvl w:ilvl="0">
      <w:start w:val="1"/>
      <w:numFmt w:val="decimal"/>
      <w:lvlText w:val="%1."/>
      <w:lvlJc w:val="left"/>
      <w:pPr>
        <w:ind w:left="360" w:hanging="360"/>
      </w:pPr>
      <w:rPr>
        <w:rFonts w:eastAsia="Times New Roman" w:hint="default"/>
        <w:b/>
        <w:bCs/>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79E64A15"/>
    <w:multiLevelType w:val="multilevel"/>
    <w:tmpl w:val="1F600838"/>
    <w:lvl w:ilvl="0">
      <w:start w:val="1"/>
      <w:numFmt w:val="decimal"/>
      <w:lvlText w:val="%1."/>
      <w:lvlJc w:val="left"/>
      <w:pPr>
        <w:ind w:left="360" w:hanging="360"/>
      </w:pPr>
      <w:rPr>
        <w:rFonts w:eastAsia="Times New Roman" w:hint="default"/>
        <w:b/>
        <w:bCs/>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7AC36A4F"/>
    <w:multiLevelType w:val="multilevel"/>
    <w:tmpl w:val="B76C542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9"/>
  </w:num>
  <w:num w:numId="3">
    <w:abstractNumId w:val="13"/>
  </w:num>
  <w:num w:numId="4">
    <w:abstractNumId w:val="14"/>
  </w:num>
  <w:num w:numId="5">
    <w:abstractNumId w:val="4"/>
  </w:num>
  <w:num w:numId="6">
    <w:abstractNumId w:val="3"/>
  </w:num>
  <w:num w:numId="7">
    <w:abstractNumId w:val="1"/>
  </w:num>
  <w:num w:numId="8">
    <w:abstractNumId w:val="17"/>
  </w:num>
  <w:num w:numId="9">
    <w:abstractNumId w:val="6"/>
  </w:num>
  <w:num w:numId="10">
    <w:abstractNumId w:val="12"/>
  </w:num>
  <w:num w:numId="11">
    <w:abstractNumId w:val="15"/>
  </w:num>
  <w:num w:numId="12">
    <w:abstractNumId w:val="16"/>
  </w:num>
  <w:num w:numId="13">
    <w:abstractNumId w:val="1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FE"/>
    <w:rsid w:val="0003752D"/>
    <w:rsid w:val="0008273A"/>
    <w:rsid w:val="00102BC1"/>
    <w:rsid w:val="00105EC7"/>
    <w:rsid w:val="001159F1"/>
    <w:rsid w:val="001630D2"/>
    <w:rsid w:val="00195F56"/>
    <w:rsid w:val="001A535D"/>
    <w:rsid w:val="001A597D"/>
    <w:rsid w:val="001B0AE6"/>
    <w:rsid w:val="001B29EB"/>
    <w:rsid w:val="001C7F4E"/>
    <w:rsid w:val="001D584C"/>
    <w:rsid w:val="0024106A"/>
    <w:rsid w:val="00254864"/>
    <w:rsid w:val="0029101C"/>
    <w:rsid w:val="002C20A7"/>
    <w:rsid w:val="00322FCA"/>
    <w:rsid w:val="003460FF"/>
    <w:rsid w:val="0036476D"/>
    <w:rsid w:val="003906BF"/>
    <w:rsid w:val="003A48B0"/>
    <w:rsid w:val="003A63D7"/>
    <w:rsid w:val="003C6207"/>
    <w:rsid w:val="003D637E"/>
    <w:rsid w:val="004B1505"/>
    <w:rsid w:val="004C7385"/>
    <w:rsid w:val="004D3372"/>
    <w:rsid w:val="00502FA5"/>
    <w:rsid w:val="0051541E"/>
    <w:rsid w:val="00516B43"/>
    <w:rsid w:val="00542D16"/>
    <w:rsid w:val="00545586"/>
    <w:rsid w:val="005A5E11"/>
    <w:rsid w:val="005B3D8B"/>
    <w:rsid w:val="005B614F"/>
    <w:rsid w:val="005F4501"/>
    <w:rsid w:val="006A32FE"/>
    <w:rsid w:val="006E6AE0"/>
    <w:rsid w:val="006F1DD1"/>
    <w:rsid w:val="006F1DF3"/>
    <w:rsid w:val="00730066"/>
    <w:rsid w:val="007C06A6"/>
    <w:rsid w:val="007C6E4C"/>
    <w:rsid w:val="007F7281"/>
    <w:rsid w:val="00813E60"/>
    <w:rsid w:val="00892539"/>
    <w:rsid w:val="00896930"/>
    <w:rsid w:val="009243F4"/>
    <w:rsid w:val="0094453C"/>
    <w:rsid w:val="00982368"/>
    <w:rsid w:val="009826AE"/>
    <w:rsid w:val="009A269D"/>
    <w:rsid w:val="009C7AB2"/>
    <w:rsid w:val="00A22326"/>
    <w:rsid w:val="00A325CB"/>
    <w:rsid w:val="00A42620"/>
    <w:rsid w:val="00A451FF"/>
    <w:rsid w:val="00A45AEF"/>
    <w:rsid w:val="00A52A1C"/>
    <w:rsid w:val="00A70167"/>
    <w:rsid w:val="00A80675"/>
    <w:rsid w:val="00AB5614"/>
    <w:rsid w:val="00AC33D9"/>
    <w:rsid w:val="00AE19C0"/>
    <w:rsid w:val="00B332C6"/>
    <w:rsid w:val="00B61825"/>
    <w:rsid w:val="00BB0B5F"/>
    <w:rsid w:val="00BB5DBE"/>
    <w:rsid w:val="00BC72D9"/>
    <w:rsid w:val="00C21501"/>
    <w:rsid w:val="00C44D64"/>
    <w:rsid w:val="00C76E1A"/>
    <w:rsid w:val="00CA3AD8"/>
    <w:rsid w:val="00CC282F"/>
    <w:rsid w:val="00CC6C3D"/>
    <w:rsid w:val="00CD0CFC"/>
    <w:rsid w:val="00CD2A95"/>
    <w:rsid w:val="00CD69E6"/>
    <w:rsid w:val="00D0727A"/>
    <w:rsid w:val="00D2334C"/>
    <w:rsid w:val="00D706B3"/>
    <w:rsid w:val="00D91F56"/>
    <w:rsid w:val="00D94E4B"/>
    <w:rsid w:val="00DD1F48"/>
    <w:rsid w:val="00DE6E72"/>
    <w:rsid w:val="00DE7EFD"/>
    <w:rsid w:val="00DF5C3A"/>
    <w:rsid w:val="00E036A4"/>
    <w:rsid w:val="00E40661"/>
    <w:rsid w:val="00E44D8B"/>
    <w:rsid w:val="00E65849"/>
    <w:rsid w:val="00E9483F"/>
    <w:rsid w:val="00ED1785"/>
    <w:rsid w:val="00EE78F8"/>
    <w:rsid w:val="00F01991"/>
    <w:rsid w:val="00F03613"/>
    <w:rsid w:val="00F10D81"/>
    <w:rsid w:val="00F33B20"/>
    <w:rsid w:val="00F53846"/>
    <w:rsid w:val="00F71F40"/>
    <w:rsid w:val="00F83548"/>
    <w:rsid w:val="0FA53EFA"/>
    <w:rsid w:val="1D218B89"/>
    <w:rsid w:val="2B4BAF65"/>
    <w:rsid w:val="31F3254B"/>
    <w:rsid w:val="34C99174"/>
    <w:rsid w:val="411FEA46"/>
    <w:rsid w:val="4B0C8141"/>
    <w:rsid w:val="58E4E119"/>
    <w:rsid w:val="58F2D545"/>
    <w:rsid w:val="5DD0E06A"/>
    <w:rsid w:val="5EB5056C"/>
    <w:rsid w:val="6B3CD90D"/>
    <w:rsid w:val="74E1AC51"/>
    <w:rsid w:val="74E1ACF3"/>
    <w:rsid w:val="7A869E6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070E9"/>
  <w15:chartTrackingRefBased/>
  <w15:docId w15:val="{43910769-F735-430C-AFCD-C1990578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A32FE"/>
    <w:pPr>
      <w:spacing w:after="160" w:line="259" w:lineRule="auto"/>
    </w:pPr>
    <w:rPr>
      <w:rFonts w:ascii="Raleway" w:eastAsiaTheme="minorHAnsi" w:hAnsi="Raleway" w:cstheme="minorBidi"/>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6A32FE"/>
    <w:pPr>
      <w:tabs>
        <w:tab w:val="center" w:pos="4536"/>
        <w:tab w:val="right" w:pos="9072"/>
      </w:tabs>
      <w:spacing w:after="0" w:line="240" w:lineRule="auto"/>
    </w:pPr>
  </w:style>
  <w:style w:type="character" w:customStyle="1" w:styleId="PisMrk">
    <w:name w:val="Päis Märk"/>
    <w:basedOn w:val="Liguvaikefont"/>
    <w:link w:val="Pis"/>
    <w:uiPriority w:val="99"/>
    <w:rsid w:val="006A32FE"/>
    <w:rPr>
      <w:rFonts w:ascii="Raleway" w:eastAsiaTheme="minorHAnsi" w:hAnsi="Raleway" w:cstheme="minorBidi"/>
      <w:sz w:val="22"/>
      <w:szCs w:val="22"/>
      <w:lang w:eastAsia="en-US"/>
    </w:rPr>
  </w:style>
  <w:style w:type="paragraph" w:styleId="Jalus">
    <w:name w:val="footer"/>
    <w:basedOn w:val="Normaallaad"/>
    <w:link w:val="JalusMrk"/>
    <w:uiPriority w:val="99"/>
    <w:unhideWhenUsed/>
    <w:rsid w:val="006A32FE"/>
    <w:pPr>
      <w:tabs>
        <w:tab w:val="center" w:pos="4536"/>
        <w:tab w:val="right" w:pos="9072"/>
      </w:tabs>
      <w:spacing w:after="0" w:line="240" w:lineRule="auto"/>
    </w:pPr>
  </w:style>
  <w:style w:type="character" w:customStyle="1" w:styleId="JalusMrk">
    <w:name w:val="Jalus Märk"/>
    <w:basedOn w:val="Liguvaikefont"/>
    <w:link w:val="Jalus"/>
    <w:uiPriority w:val="99"/>
    <w:rsid w:val="006A32FE"/>
    <w:rPr>
      <w:rFonts w:ascii="Raleway" w:eastAsiaTheme="minorHAnsi" w:hAnsi="Raleway" w:cstheme="minorBidi"/>
      <w:sz w:val="22"/>
      <w:szCs w:val="22"/>
      <w:lang w:eastAsia="en-US"/>
    </w:rPr>
  </w:style>
  <w:style w:type="paragraph" w:customStyle="1" w:styleId="Default">
    <w:name w:val="Default"/>
    <w:rsid w:val="006A32FE"/>
    <w:pPr>
      <w:autoSpaceDE w:val="0"/>
      <w:autoSpaceDN w:val="0"/>
      <w:adjustRightInd w:val="0"/>
    </w:pPr>
    <w:rPr>
      <w:rFonts w:ascii="Corbel" w:eastAsiaTheme="minorHAnsi" w:hAnsi="Corbel" w:cs="Corbel"/>
      <w:color w:val="000000"/>
      <w:sz w:val="24"/>
      <w:szCs w:val="24"/>
      <w:lang w:eastAsia="en-US"/>
    </w:rPr>
  </w:style>
  <w:style w:type="character" w:styleId="Hperlink">
    <w:name w:val="Hyperlink"/>
    <w:basedOn w:val="Liguvaikefont"/>
    <w:uiPriority w:val="99"/>
    <w:unhideWhenUsed/>
    <w:rsid w:val="006A32FE"/>
    <w:rPr>
      <w:color w:val="0563C1" w:themeColor="hyperlink"/>
      <w:u w:val="single"/>
    </w:rPr>
  </w:style>
  <w:style w:type="paragraph" w:styleId="Redaktsioon">
    <w:name w:val="Revision"/>
    <w:hidden/>
    <w:uiPriority w:val="99"/>
    <w:semiHidden/>
    <w:rsid w:val="00C21501"/>
    <w:rPr>
      <w:rFonts w:ascii="Raleway" w:eastAsiaTheme="minorHAnsi" w:hAnsi="Raleway" w:cstheme="minorBidi"/>
      <w:sz w:val="22"/>
      <w:szCs w:val="22"/>
      <w:lang w:eastAsia="en-US"/>
    </w:rPr>
  </w:style>
  <w:style w:type="character" w:styleId="Lahendamatamainimine">
    <w:name w:val="Unresolved Mention"/>
    <w:basedOn w:val="Liguvaikefont"/>
    <w:uiPriority w:val="99"/>
    <w:semiHidden/>
    <w:unhideWhenUsed/>
    <w:rsid w:val="00C21501"/>
    <w:rPr>
      <w:color w:val="605E5C"/>
      <w:shd w:val="clear" w:color="auto" w:fill="E1DFDD"/>
    </w:rPr>
  </w:style>
  <w:style w:type="character" w:styleId="Kommentaariviide">
    <w:name w:val="annotation reference"/>
    <w:basedOn w:val="Liguvaikefont"/>
    <w:uiPriority w:val="99"/>
    <w:semiHidden/>
    <w:unhideWhenUsed/>
    <w:rsid w:val="001159F1"/>
    <w:rPr>
      <w:sz w:val="16"/>
      <w:szCs w:val="16"/>
    </w:rPr>
  </w:style>
  <w:style w:type="paragraph" w:styleId="Kommentaaritekst">
    <w:name w:val="annotation text"/>
    <w:basedOn w:val="Normaallaad"/>
    <w:link w:val="KommentaaritekstMrk"/>
    <w:uiPriority w:val="99"/>
    <w:semiHidden/>
    <w:unhideWhenUsed/>
    <w:rsid w:val="001159F1"/>
    <w:pPr>
      <w:spacing w:line="240" w:lineRule="auto"/>
    </w:pPr>
    <w:rPr>
      <w:sz w:val="20"/>
      <w:szCs w:val="20"/>
    </w:rPr>
  </w:style>
  <w:style w:type="character" w:customStyle="1" w:styleId="KommentaaritekstMrk">
    <w:name w:val="Kommentaari tekst Märk"/>
    <w:basedOn w:val="Liguvaikefont"/>
    <w:link w:val="Kommentaaritekst"/>
    <w:uiPriority w:val="99"/>
    <w:semiHidden/>
    <w:rsid w:val="001159F1"/>
    <w:rPr>
      <w:rFonts w:ascii="Raleway" w:eastAsiaTheme="minorHAnsi" w:hAnsi="Raleway" w:cstheme="minorBidi"/>
      <w:lang w:eastAsia="en-US"/>
    </w:rPr>
  </w:style>
  <w:style w:type="paragraph" w:styleId="Kommentaariteema">
    <w:name w:val="annotation subject"/>
    <w:basedOn w:val="Kommentaaritekst"/>
    <w:next w:val="Kommentaaritekst"/>
    <w:link w:val="KommentaariteemaMrk"/>
    <w:uiPriority w:val="99"/>
    <w:semiHidden/>
    <w:unhideWhenUsed/>
    <w:rsid w:val="001159F1"/>
    <w:rPr>
      <w:b/>
      <w:bCs/>
    </w:rPr>
  </w:style>
  <w:style w:type="character" w:customStyle="1" w:styleId="KommentaariteemaMrk">
    <w:name w:val="Kommentaari teema Märk"/>
    <w:basedOn w:val="KommentaaritekstMrk"/>
    <w:link w:val="Kommentaariteema"/>
    <w:uiPriority w:val="99"/>
    <w:semiHidden/>
    <w:rsid w:val="001159F1"/>
    <w:rPr>
      <w:rFonts w:ascii="Raleway" w:eastAsiaTheme="minorHAnsi" w:hAnsi="Raleway" w:cstheme="minorBidi"/>
      <w:b/>
      <w:bCs/>
      <w:lang w:eastAsia="en-US"/>
    </w:rPr>
  </w:style>
  <w:style w:type="paragraph" w:styleId="Loendilik">
    <w:name w:val="List Paragraph"/>
    <w:basedOn w:val="Normaallaad"/>
    <w:uiPriority w:val="34"/>
    <w:qFormat/>
    <w:rsid w:val="00105EC7"/>
    <w:pPr>
      <w:ind w:left="720"/>
      <w:contextualSpacing/>
    </w:pPr>
  </w:style>
  <w:style w:type="character" w:styleId="Klastatudhperlink">
    <w:name w:val="FollowedHyperlink"/>
    <w:basedOn w:val="Liguvaikefont"/>
    <w:uiPriority w:val="99"/>
    <w:semiHidden/>
    <w:unhideWhenUsed/>
    <w:rsid w:val="00105EC7"/>
    <w:rPr>
      <w:color w:val="954F72" w:themeColor="followedHyperlink"/>
      <w:u w:val="single"/>
    </w:rPr>
  </w:style>
  <w:style w:type="paragraph" w:styleId="Normaallaadveeb">
    <w:name w:val="Normal (Web)"/>
    <w:basedOn w:val="Normaallaad"/>
    <w:uiPriority w:val="99"/>
    <w:semiHidden/>
    <w:unhideWhenUsed/>
    <w:rsid w:val="00DF5C3A"/>
    <w:pPr>
      <w:spacing w:before="100" w:beforeAutospacing="1" w:after="100" w:afterAutospacing="1" w:line="240" w:lineRule="auto"/>
    </w:pPr>
    <w:rPr>
      <w:rFonts w:ascii="Times New Roman" w:eastAsiaTheme="minorEastAsia" w:hAnsi="Times New Roman" w:cs="Times New Roman"/>
      <w:sz w:val="24"/>
      <w:szCs w:val="24"/>
      <w:lang w:eastAsia="et-EE"/>
    </w:rPr>
  </w:style>
  <w:style w:type="paragraph" w:styleId="Loenditpp">
    <w:name w:val="List Bullet"/>
    <w:basedOn w:val="Normaallaad"/>
    <w:uiPriority w:val="99"/>
    <w:unhideWhenUsed/>
    <w:rsid w:val="0029101C"/>
    <w:pPr>
      <w:numPr>
        <w:numId w:val="16"/>
      </w:numPr>
      <w:tabs>
        <w:tab w:val="clear" w:pos="360"/>
      </w:tabs>
      <w:spacing w:after="0" w:line="252" w:lineRule="auto"/>
      <w:ind w:left="0" w:firstLine="0"/>
      <w:contextualSpacing/>
    </w:pPr>
    <w:rPr>
      <w:rFonts w:ascii="Arial" w:eastAsiaTheme="minorEastAsia" w:hAnsi="Arial"/>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3242">
      <w:bodyDiv w:val="1"/>
      <w:marLeft w:val="0"/>
      <w:marRight w:val="0"/>
      <w:marTop w:val="0"/>
      <w:marBottom w:val="0"/>
      <w:divBdr>
        <w:top w:val="none" w:sz="0" w:space="0" w:color="auto"/>
        <w:left w:val="none" w:sz="0" w:space="0" w:color="auto"/>
        <w:bottom w:val="none" w:sz="0" w:space="0" w:color="auto"/>
        <w:right w:val="none" w:sz="0" w:space="0" w:color="auto"/>
      </w:divBdr>
    </w:div>
    <w:div w:id="98528286">
      <w:bodyDiv w:val="1"/>
      <w:marLeft w:val="0"/>
      <w:marRight w:val="0"/>
      <w:marTop w:val="0"/>
      <w:marBottom w:val="0"/>
      <w:divBdr>
        <w:top w:val="none" w:sz="0" w:space="0" w:color="auto"/>
        <w:left w:val="none" w:sz="0" w:space="0" w:color="auto"/>
        <w:bottom w:val="none" w:sz="0" w:space="0" w:color="auto"/>
        <w:right w:val="none" w:sz="0" w:space="0" w:color="auto"/>
      </w:divBdr>
    </w:div>
    <w:div w:id="163663731">
      <w:bodyDiv w:val="1"/>
      <w:marLeft w:val="0"/>
      <w:marRight w:val="0"/>
      <w:marTop w:val="0"/>
      <w:marBottom w:val="0"/>
      <w:divBdr>
        <w:top w:val="none" w:sz="0" w:space="0" w:color="auto"/>
        <w:left w:val="none" w:sz="0" w:space="0" w:color="auto"/>
        <w:bottom w:val="none" w:sz="0" w:space="0" w:color="auto"/>
        <w:right w:val="none" w:sz="0" w:space="0" w:color="auto"/>
      </w:divBdr>
    </w:div>
    <w:div w:id="429934410">
      <w:bodyDiv w:val="1"/>
      <w:marLeft w:val="0"/>
      <w:marRight w:val="0"/>
      <w:marTop w:val="0"/>
      <w:marBottom w:val="0"/>
      <w:divBdr>
        <w:top w:val="none" w:sz="0" w:space="0" w:color="auto"/>
        <w:left w:val="none" w:sz="0" w:space="0" w:color="auto"/>
        <w:bottom w:val="none" w:sz="0" w:space="0" w:color="auto"/>
        <w:right w:val="none" w:sz="0" w:space="0" w:color="auto"/>
      </w:divBdr>
    </w:div>
    <w:div w:id="624850606">
      <w:bodyDiv w:val="1"/>
      <w:marLeft w:val="0"/>
      <w:marRight w:val="0"/>
      <w:marTop w:val="0"/>
      <w:marBottom w:val="0"/>
      <w:divBdr>
        <w:top w:val="none" w:sz="0" w:space="0" w:color="auto"/>
        <w:left w:val="none" w:sz="0" w:space="0" w:color="auto"/>
        <w:bottom w:val="none" w:sz="0" w:space="0" w:color="auto"/>
        <w:right w:val="none" w:sz="0" w:space="0" w:color="auto"/>
      </w:divBdr>
    </w:div>
    <w:div w:id="640501525">
      <w:bodyDiv w:val="1"/>
      <w:marLeft w:val="0"/>
      <w:marRight w:val="0"/>
      <w:marTop w:val="0"/>
      <w:marBottom w:val="0"/>
      <w:divBdr>
        <w:top w:val="none" w:sz="0" w:space="0" w:color="auto"/>
        <w:left w:val="none" w:sz="0" w:space="0" w:color="auto"/>
        <w:bottom w:val="none" w:sz="0" w:space="0" w:color="auto"/>
        <w:right w:val="none" w:sz="0" w:space="0" w:color="auto"/>
      </w:divBdr>
      <w:divsChild>
        <w:div w:id="31270721">
          <w:marLeft w:val="274"/>
          <w:marRight w:val="0"/>
          <w:marTop w:val="0"/>
          <w:marBottom w:val="0"/>
          <w:divBdr>
            <w:top w:val="none" w:sz="0" w:space="0" w:color="auto"/>
            <w:left w:val="none" w:sz="0" w:space="0" w:color="auto"/>
            <w:bottom w:val="none" w:sz="0" w:space="0" w:color="auto"/>
            <w:right w:val="none" w:sz="0" w:space="0" w:color="auto"/>
          </w:divBdr>
        </w:div>
        <w:div w:id="556890608">
          <w:marLeft w:val="274"/>
          <w:marRight w:val="0"/>
          <w:marTop w:val="0"/>
          <w:marBottom w:val="0"/>
          <w:divBdr>
            <w:top w:val="none" w:sz="0" w:space="0" w:color="auto"/>
            <w:left w:val="none" w:sz="0" w:space="0" w:color="auto"/>
            <w:bottom w:val="none" w:sz="0" w:space="0" w:color="auto"/>
            <w:right w:val="none" w:sz="0" w:space="0" w:color="auto"/>
          </w:divBdr>
        </w:div>
        <w:div w:id="1466384692">
          <w:marLeft w:val="274"/>
          <w:marRight w:val="0"/>
          <w:marTop w:val="0"/>
          <w:marBottom w:val="0"/>
          <w:divBdr>
            <w:top w:val="none" w:sz="0" w:space="0" w:color="auto"/>
            <w:left w:val="none" w:sz="0" w:space="0" w:color="auto"/>
            <w:bottom w:val="none" w:sz="0" w:space="0" w:color="auto"/>
            <w:right w:val="none" w:sz="0" w:space="0" w:color="auto"/>
          </w:divBdr>
        </w:div>
      </w:divsChild>
    </w:div>
    <w:div w:id="719279691">
      <w:bodyDiv w:val="1"/>
      <w:marLeft w:val="0"/>
      <w:marRight w:val="0"/>
      <w:marTop w:val="0"/>
      <w:marBottom w:val="0"/>
      <w:divBdr>
        <w:top w:val="none" w:sz="0" w:space="0" w:color="auto"/>
        <w:left w:val="none" w:sz="0" w:space="0" w:color="auto"/>
        <w:bottom w:val="none" w:sz="0" w:space="0" w:color="auto"/>
        <w:right w:val="none" w:sz="0" w:space="0" w:color="auto"/>
      </w:divBdr>
    </w:div>
    <w:div w:id="1026833021">
      <w:bodyDiv w:val="1"/>
      <w:marLeft w:val="0"/>
      <w:marRight w:val="0"/>
      <w:marTop w:val="0"/>
      <w:marBottom w:val="0"/>
      <w:divBdr>
        <w:top w:val="none" w:sz="0" w:space="0" w:color="auto"/>
        <w:left w:val="none" w:sz="0" w:space="0" w:color="auto"/>
        <w:bottom w:val="none" w:sz="0" w:space="0" w:color="auto"/>
        <w:right w:val="none" w:sz="0" w:space="0" w:color="auto"/>
      </w:divBdr>
    </w:div>
    <w:div w:id="1115754222">
      <w:bodyDiv w:val="1"/>
      <w:marLeft w:val="0"/>
      <w:marRight w:val="0"/>
      <w:marTop w:val="0"/>
      <w:marBottom w:val="0"/>
      <w:divBdr>
        <w:top w:val="none" w:sz="0" w:space="0" w:color="auto"/>
        <w:left w:val="none" w:sz="0" w:space="0" w:color="auto"/>
        <w:bottom w:val="none" w:sz="0" w:space="0" w:color="auto"/>
        <w:right w:val="none" w:sz="0" w:space="0" w:color="auto"/>
      </w:divBdr>
    </w:div>
    <w:div w:id="1200049840">
      <w:bodyDiv w:val="1"/>
      <w:marLeft w:val="0"/>
      <w:marRight w:val="0"/>
      <w:marTop w:val="0"/>
      <w:marBottom w:val="0"/>
      <w:divBdr>
        <w:top w:val="none" w:sz="0" w:space="0" w:color="auto"/>
        <w:left w:val="none" w:sz="0" w:space="0" w:color="auto"/>
        <w:bottom w:val="none" w:sz="0" w:space="0" w:color="auto"/>
        <w:right w:val="none" w:sz="0" w:space="0" w:color="auto"/>
      </w:divBdr>
    </w:div>
    <w:div w:id="1343581798">
      <w:bodyDiv w:val="1"/>
      <w:marLeft w:val="0"/>
      <w:marRight w:val="0"/>
      <w:marTop w:val="0"/>
      <w:marBottom w:val="0"/>
      <w:divBdr>
        <w:top w:val="none" w:sz="0" w:space="0" w:color="auto"/>
        <w:left w:val="none" w:sz="0" w:space="0" w:color="auto"/>
        <w:bottom w:val="none" w:sz="0" w:space="0" w:color="auto"/>
        <w:right w:val="none" w:sz="0" w:space="0" w:color="auto"/>
      </w:divBdr>
    </w:div>
    <w:div w:id="1392193765">
      <w:bodyDiv w:val="1"/>
      <w:marLeft w:val="0"/>
      <w:marRight w:val="0"/>
      <w:marTop w:val="0"/>
      <w:marBottom w:val="0"/>
      <w:divBdr>
        <w:top w:val="none" w:sz="0" w:space="0" w:color="auto"/>
        <w:left w:val="none" w:sz="0" w:space="0" w:color="auto"/>
        <w:bottom w:val="none" w:sz="0" w:space="0" w:color="auto"/>
        <w:right w:val="none" w:sz="0" w:space="0" w:color="auto"/>
      </w:divBdr>
    </w:div>
    <w:div w:id="1451781291">
      <w:bodyDiv w:val="1"/>
      <w:marLeft w:val="0"/>
      <w:marRight w:val="0"/>
      <w:marTop w:val="0"/>
      <w:marBottom w:val="0"/>
      <w:divBdr>
        <w:top w:val="none" w:sz="0" w:space="0" w:color="auto"/>
        <w:left w:val="none" w:sz="0" w:space="0" w:color="auto"/>
        <w:bottom w:val="none" w:sz="0" w:space="0" w:color="auto"/>
        <w:right w:val="none" w:sz="0" w:space="0" w:color="auto"/>
      </w:divBdr>
    </w:div>
    <w:div w:id="1578127475">
      <w:bodyDiv w:val="1"/>
      <w:marLeft w:val="0"/>
      <w:marRight w:val="0"/>
      <w:marTop w:val="0"/>
      <w:marBottom w:val="0"/>
      <w:divBdr>
        <w:top w:val="none" w:sz="0" w:space="0" w:color="auto"/>
        <w:left w:val="none" w:sz="0" w:space="0" w:color="auto"/>
        <w:bottom w:val="none" w:sz="0" w:space="0" w:color="auto"/>
        <w:right w:val="none" w:sz="0" w:space="0" w:color="auto"/>
      </w:divBdr>
    </w:div>
    <w:div w:id="1599172711">
      <w:bodyDiv w:val="1"/>
      <w:marLeft w:val="0"/>
      <w:marRight w:val="0"/>
      <w:marTop w:val="0"/>
      <w:marBottom w:val="0"/>
      <w:divBdr>
        <w:top w:val="none" w:sz="0" w:space="0" w:color="auto"/>
        <w:left w:val="none" w:sz="0" w:space="0" w:color="auto"/>
        <w:bottom w:val="none" w:sz="0" w:space="0" w:color="auto"/>
        <w:right w:val="none" w:sz="0" w:space="0" w:color="auto"/>
      </w:divBdr>
    </w:div>
    <w:div w:id="195188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FACBB-125A-4BA4-90ED-306849342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557</Words>
  <Characters>3232</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Järvroos</dc:creator>
  <cp:keywords/>
  <dc:description/>
  <cp:lastModifiedBy>Karl Karimõisa</cp:lastModifiedBy>
  <cp:revision>34</cp:revision>
  <dcterms:created xsi:type="dcterms:W3CDTF">2024-11-19T09:19:00Z</dcterms:created>
  <dcterms:modified xsi:type="dcterms:W3CDTF">2026-08-31T10:43:00Z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2002017275</vt:i4>
  </property>
  <property fmtid="{D5CDD505-2E9C-101B-9397-08002B2CF9AE}" pid="3" name="_NewReviewCycle">
    <vt:lpwstr/>
  </property>
  <property fmtid="{D5CDD505-2E9C-101B-9397-08002B2CF9AE}" pid="4" name="_EmailSubject">
    <vt:lpwstr>MEIS II hanke dokumendid</vt:lpwstr>
  </property>
  <property fmtid="{D5CDD505-2E9C-101B-9397-08002B2CF9AE}" pid="5" name="_AuthorEmail">
    <vt:lpwstr>kerli.lubja@tehik.ee</vt:lpwstr>
  </property>
  <property fmtid="{D5CDD505-2E9C-101B-9397-08002B2CF9AE}" pid="6" name="_AuthorEmailDisplayName">
    <vt:lpwstr>Kerli Lubja</vt:lpwstr>
  </property>
  <property fmtid="{D5CDD505-2E9C-101B-9397-08002B2CF9AE}" pid="7" name="_PreviousAdHocReviewCycleID">
    <vt:i4>1609248574</vt:i4>
  </property>
  <property fmtid="{D5CDD505-2E9C-101B-9397-08002B2CF9AE}" pid="8" name="_ReviewingToolsShownOnce">
    <vt:lpwstr/>
  </property>
</Properties>
</file>